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B24" w:rsidRPr="003863DE" w:rsidRDefault="003863DE" w:rsidP="003863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63DE">
        <w:rPr>
          <w:rFonts w:ascii="Times New Roman" w:hAnsi="Times New Roman" w:cs="Times New Roman"/>
          <w:b/>
          <w:sz w:val="24"/>
          <w:szCs w:val="24"/>
        </w:rPr>
        <w:t xml:space="preserve">ИНСТРУКЦИЯ </w:t>
      </w:r>
    </w:p>
    <w:p w:rsidR="003863DE" w:rsidRPr="003863DE" w:rsidRDefault="003863DE" w:rsidP="003863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63DE">
        <w:rPr>
          <w:rFonts w:ascii="Times New Roman" w:hAnsi="Times New Roman" w:cs="Times New Roman"/>
          <w:b/>
          <w:sz w:val="24"/>
          <w:szCs w:val="24"/>
        </w:rPr>
        <w:t xml:space="preserve">по определению победителя и призеров </w:t>
      </w:r>
    </w:p>
    <w:p w:rsidR="003863DE" w:rsidRDefault="003863DE" w:rsidP="003863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63DE">
        <w:rPr>
          <w:rFonts w:ascii="Times New Roman" w:hAnsi="Times New Roman" w:cs="Times New Roman"/>
          <w:b/>
          <w:sz w:val="24"/>
          <w:szCs w:val="24"/>
        </w:rPr>
        <w:t xml:space="preserve">школьного </w:t>
      </w:r>
      <w:proofErr w:type="gramStart"/>
      <w:r w:rsidRPr="003863DE">
        <w:rPr>
          <w:rFonts w:ascii="Times New Roman" w:hAnsi="Times New Roman" w:cs="Times New Roman"/>
          <w:b/>
          <w:sz w:val="24"/>
          <w:szCs w:val="24"/>
        </w:rPr>
        <w:t>этапа  всероссийской</w:t>
      </w:r>
      <w:proofErr w:type="gramEnd"/>
      <w:r w:rsidRPr="003863DE">
        <w:rPr>
          <w:rFonts w:ascii="Times New Roman" w:hAnsi="Times New Roman" w:cs="Times New Roman"/>
          <w:b/>
          <w:sz w:val="24"/>
          <w:szCs w:val="24"/>
        </w:rPr>
        <w:t xml:space="preserve"> и республиканской предметной олимпиад</w:t>
      </w:r>
    </w:p>
    <w:p w:rsidR="003863DE" w:rsidRDefault="003863DE" w:rsidP="003863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63DE" w:rsidRDefault="003863DE" w:rsidP="003863D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Победитель и призеры определяются по каждому классу отдельно.</w:t>
      </w:r>
    </w:p>
    <w:p w:rsidR="003863DE" w:rsidRDefault="003863DE" w:rsidP="003863D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63DE">
        <w:rPr>
          <w:rFonts w:ascii="Times New Roman" w:hAnsi="Times New Roman" w:cs="Times New Roman"/>
          <w:sz w:val="24"/>
          <w:szCs w:val="24"/>
        </w:rPr>
        <w:t xml:space="preserve">Все </w:t>
      </w:r>
      <w:proofErr w:type="gramStart"/>
      <w:r w:rsidRPr="003863DE">
        <w:rPr>
          <w:rFonts w:ascii="Times New Roman" w:hAnsi="Times New Roman" w:cs="Times New Roman"/>
          <w:sz w:val="24"/>
          <w:szCs w:val="24"/>
        </w:rPr>
        <w:t xml:space="preserve">участники </w:t>
      </w:r>
      <w:r>
        <w:rPr>
          <w:rFonts w:ascii="Times New Roman" w:hAnsi="Times New Roman" w:cs="Times New Roman"/>
          <w:sz w:val="24"/>
          <w:szCs w:val="24"/>
        </w:rPr>
        <w:t xml:space="preserve"> школьного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0C2243">
        <w:rPr>
          <w:rFonts w:ascii="Times New Roman" w:hAnsi="Times New Roman" w:cs="Times New Roman"/>
          <w:sz w:val="24"/>
          <w:szCs w:val="24"/>
        </w:rPr>
        <w:t>всероссийской</w:t>
      </w:r>
      <w:r>
        <w:rPr>
          <w:rFonts w:ascii="Times New Roman" w:hAnsi="Times New Roman" w:cs="Times New Roman"/>
          <w:sz w:val="24"/>
          <w:szCs w:val="24"/>
        </w:rPr>
        <w:t xml:space="preserve"> и республиканской предметной олимпиад, набравшие не менее 50% от максимально возможного количества баллов, являются призерами.</w:t>
      </w:r>
    </w:p>
    <w:p w:rsidR="003863DE" w:rsidRDefault="003863DE" w:rsidP="003863D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Среди призеров определяется один победитель.  Победитель определяется при соблюдении одновременно двух условий:</w:t>
      </w:r>
    </w:p>
    <w:p w:rsidR="003863DE" w:rsidRDefault="003863DE" w:rsidP="003863D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должен показать наилучший результат;</w:t>
      </w:r>
    </w:p>
    <w:p w:rsidR="003863DE" w:rsidRPr="003863DE" w:rsidRDefault="003863DE" w:rsidP="003863D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должен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набрать не менее 60</w:t>
      </w:r>
      <w:proofErr w:type="gramStart"/>
      <w:r>
        <w:rPr>
          <w:rFonts w:ascii="Times New Roman" w:hAnsi="Times New Roman" w:cs="Times New Roman"/>
          <w:sz w:val="24"/>
          <w:szCs w:val="24"/>
        </w:rPr>
        <w:t>%  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максимально возможного количества баллов.</w:t>
      </w:r>
    </w:p>
    <w:sectPr w:rsidR="003863DE" w:rsidRPr="003863DE" w:rsidSect="003863D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A12F09"/>
    <w:multiLevelType w:val="hybridMultilevel"/>
    <w:tmpl w:val="B4024468"/>
    <w:lvl w:ilvl="0" w:tplc="328462E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D3D6E83"/>
    <w:multiLevelType w:val="hybridMultilevel"/>
    <w:tmpl w:val="FC0E35A8"/>
    <w:lvl w:ilvl="0" w:tplc="FDF0AB4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5AA"/>
    <w:rsid w:val="000C2243"/>
    <w:rsid w:val="003863DE"/>
    <w:rsid w:val="00461B24"/>
    <w:rsid w:val="00821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0D662"/>
  <w15:chartTrackingRefBased/>
  <w15:docId w15:val="{3CAB1140-FC16-4E43-9448-BD065B102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3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2023-10-08T13:28:00Z</dcterms:created>
  <dcterms:modified xsi:type="dcterms:W3CDTF">2023-10-08T13:39:00Z</dcterms:modified>
</cp:coreProperties>
</file>